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MODELO DE SOLICITUD PARA EL EJERCICIO DEL DERECHO DE RECTIFICACIÓN DE DATOS DE CARÁCTER PERSONAL OBJETO DE TRATAMIENTO POR </w:t>
      </w:r>
      <w:r w:rsidDel="00000000" w:rsidR="00000000" w:rsidRPr="00000000">
        <w:rPr>
          <w:rFonts w:ascii="Calibri" w:cs="Calibri" w:eastAsia="Calibri" w:hAnsi="Calibri"/>
          <w:b w:val="1"/>
          <w:color w:val="0070c0"/>
          <w:sz w:val="24"/>
          <w:szCs w:val="24"/>
          <w:rtl w:val="0"/>
        </w:rPr>
        <w:t xml:space="preserve">GURE ESKU DAGO-EH KULTURA ELKARTEA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Datos objeto de tratamiento respecto de los que solicito la rectificación:</w:t>
      </w:r>
      <w:r w:rsidDel="00000000" w:rsidR="00000000" w:rsidRPr="00000000">
        <w:rPr>
          <w:rtl w:val="0"/>
        </w:rPr>
      </w:r>
    </w:p>
    <w:tbl>
      <w:tblPr>
        <w:tblStyle w:val="Table1"/>
        <w:tblW w:w="8388.0" w:type="dxa"/>
        <w:jc w:val="left"/>
        <w:tblInd w:w="10.0" w:type="dxa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000"/>
      </w:tblPr>
      <w:tblGrid>
        <w:gridCol w:w="2073"/>
        <w:gridCol w:w="6315"/>
        <w:tblGridChange w:id="0">
          <w:tblGrid>
            <w:gridCol w:w="2073"/>
            <w:gridCol w:w="6315"/>
          </w:tblGrid>
        </w:tblGridChange>
      </w:tblGrid>
      <w:tr>
        <w:trPr>
          <w:trHeight w:val="656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65.0" w:type="dxa"/>
            </w:tcMar>
          </w:tcPr>
          <w:p w:rsidR="00000000" w:rsidDel="00000000" w:rsidP="00000000" w:rsidRDefault="00000000" w:rsidRPr="00000000" w14:paraId="00000003">
            <w:pPr>
              <w:spacing w:after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Descripción del tratamiento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65.0" w:type="dxa"/>
            </w:tcMar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65.0" w:type="dxa"/>
            </w:tcMar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Fecha del consentimiento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65.0" w:type="dxa"/>
            </w:tcMar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7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65.0" w:type="dxa"/>
            </w:tcMar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Dirigido a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65.0" w:type="dxa"/>
            </w:tcMar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GURE ESKU DAGO-EH KULTUR ELKARTEA</w:t>
            </w:r>
          </w:p>
          <w:p w:rsidR="00000000" w:rsidDel="00000000" w:rsidP="00000000" w:rsidRDefault="00000000" w:rsidRPr="00000000" w14:paraId="00000009">
            <w:pPr>
              <w:spacing w:after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AS/G/18803/2014</w:t>
            </w:r>
          </w:p>
          <w:p w:rsidR="00000000" w:rsidDel="00000000" w:rsidP="00000000" w:rsidRDefault="00000000" w:rsidRPr="00000000" w14:paraId="0000000A">
            <w:pPr>
              <w:spacing w:after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Dirección: Erdiko Kalea 23, Arrasate/Mondragón, 20500, Gipuzkoa</w:t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Páginas web: </w:t>
            </w:r>
            <w:hyperlink r:id="rId7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www.hamaikagara.eus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y </w:t>
            </w:r>
            <w:hyperlink r:id="rId8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www.gureesku.eus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.</w:t>
            </w:r>
          </w:p>
        </w:tc>
      </w:tr>
    </w:tbl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after="0"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Datos de la persona solicitante:</w:t>
      </w:r>
    </w:p>
    <w:p w:rsidR="00000000" w:rsidDel="00000000" w:rsidP="00000000" w:rsidRDefault="00000000" w:rsidRPr="00000000" w14:paraId="0000000F">
      <w:pPr>
        <w:shd w:fill="ffffff" w:val="clear"/>
        <w:spacing w:after="0"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493.0" w:type="dxa"/>
        <w:jc w:val="left"/>
        <w:tblInd w:w="0.0" w:type="dxa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000"/>
      </w:tblPr>
      <w:tblGrid>
        <w:gridCol w:w="1115"/>
        <w:gridCol w:w="2406"/>
        <w:gridCol w:w="1426"/>
        <w:gridCol w:w="506"/>
        <w:gridCol w:w="639"/>
        <w:gridCol w:w="641"/>
        <w:gridCol w:w="466"/>
        <w:gridCol w:w="1294"/>
        <w:tblGridChange w:id="0">
          <w:tblGrid>
            <w:gridCol w:w="1115"/>
            <w:gridCol w:w="2406"/>
            <w:gridCol w:w="1426"/>
            <w:gridCol w:w="506"/>
            <w:gridCol w:w="639"/>
            <w:gridCol w:w="641"/>
            <w:gridCol w:w="466"/>
            <w:gridCol w:w="1294"/>
          </w:tblGrid>
        </w:tblGridChange>
      </w:tblGrid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Apellidos:</w:t>
            </w:r>
          </w:p>
        </w:tc>
        <w:tc>
          <w:tcPr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Nombre:</w:t>
            </w:r>
          </w:p>
        </w:tc>
        <w:tc>
          <w:tcPr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D.N.I.:</w:t>
            </w:r>
          </w:p>
        </w:tc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Calle:</w:t>
            </w:r>
          </w:p>
        </w:tc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Nº: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Piso:</w:t>
            </w:r>
          </w:p>
        </w:tc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Localidad: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Territorio Histórico:</w:t>
            </w:r>
          </w:p>
        </w:tc>
        <w:tc>
          <w:tcPr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Cód. Postal:</w:t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Teléfono: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Correo electrónico:</w:t>
            </w:r>
          </w:p>
        </w:tc>
        <w:tc>
          <w:tcPr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shd w:fill="ffffff" w:val="clear"/>
        <w:spacing w:after="0" w:line="2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hd w:fill="ffffff" w:val="clear"/>
        <w:spacing w:after="0" w:line="2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hd w:fill="ffffff" w:val="clear"/>
        <w:spacing w:after="0"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Datos de la persona representante legal:</w:t>
      </w:r>
    </w:p>
    <w:p w:rsidR="00000000" w:rsidDel="00000000" w:rsidP="00000000" w:rsidRDefault="00000000" w:rsidRPr="00000000" w14:paraId="0000003B">
      <w:pPr>
        <w:shd w:fill="ffffff" w:val="clear"/>
        <w:spacing w:after="0" w:line="240" w:lineRule="auto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494.0" w:type="dxa"/>
        <w:jc w:val="left"/>
        <w:tblInd w:w="0.0" w:type="dxa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000"/>
      </w:tblPr>
      <w:tblGrid>
        <w:gridCol w:w="1316"/>
        <w:gridCol w:w="5113"/>
        <w:gridCol w:w="1510"/>
        <w:gridCol w:w="555"/>
        <w:tblGridChange w:id="0">
          <w:tblGrid>
            <w:gridCol w:w="1316"/>
            <w:gridCol w:w="5113"/>
            <w:gridCol w:w="1510"/>
            <w:gridCol w:w="555"/>
          </w:tblGrid>
        </w:tblGridChange>
      </w:tblGrid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Apellidos: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Nombre: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D.N.I.: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w="103.0" w:type="dxa"/>
            </w:tcMar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both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shd w:fill="ffffff" w:val="clear"/>
        <w:spacing w:after="0" w:line="2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Deseo ejercer mi derecho de rectificación, de conformidad con lo establecido en la normativa sobre protección de datos de carácter personal, por lo que SOLICITO se proceda a: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1.– La rectificación de los siguientes datos erróneos relativos a mi persona que se encuentran en los tratamientos referidos:</w:t>
      </w:r>
    </w:p>
    <w:tbl>
      <w:tblPr>
        <w:tblStyle w:val="Table4"/>
        <w:tblW w:w="8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47"/>
        <w:gridCol w:w="4247"/>
        <w:tblGridChange w:id="0">
          <w:tblGrid>
            <w:gridCol w:w="4247"/>
            <w:gridCol w:w="4247"/>
          </w:tblGrid>
        </w:tblGridChange>
      </w:tblGrid>
      <w:tr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Dato erróneo</w:t>
            </w:r>
          </w:p>
        </w:tc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Dato correcto</w:t>
            </w:r>
          </w:p>
        </w:tc>
      </w:tr>
      <w:tr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los datos que señalo en la hoja anexa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2.– Notificarme la rectificación planteada.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3.– Notificar a las personas responsables de los tratamientos a quiénes hubieran sido comunicados los datos la rectificación practicada.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Lugar y fecha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Firma del o de la solicitante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  <w:rtl w:val="0"/>
        </w:rPr>
        <w:t xml:space="preserve">INFORMACIÓN COMPLEMENTARIA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I.– Instrucciones para la cumplimentación del modelo y documentación a aportar junto al escrito: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deberá rellenar la totalidad de los apartados solicitados en el modelo y éste debe ser firmado por la persona interesada.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deberán entregar los documentos que se acompañen a la solicitud y que acrediten, en caso de ser necesario, la veracidad de los nuevos datos.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todo caso, será necesario la entrega de la fotocopia de DNI o cualquier otro medio de identificación personal válido en derecho de la persona interesada.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el supuesto de que la persona interesada sea menor o esté incapacitada, será necesario la entrega también de la fotocopia de DNI o cualquier otro medio de identificación personal válido en derecho del o de la representante legal, debiéndose además en este caso presentar una fotocopia del documento acreditativo auténtico de la representación legal.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II.– Requisitos del procedimiento para el que ejercita el derecho:</w:t>
      </w:r>
    </w:p>
    <w:p w:rsidR="00000000" w:rsidDel="00000000" w:rsidP="00000000" w:rsidRDefault="00000000" w:rsidRPr="00000000" w14:paraId="00000076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derecho de rectificación se ejercerá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mediante escrito dirigido al Delegado de Protección de Datos.</w:t>
      </w:r>
    </w:p>
    <w:p w:rsidR="00000000" w:rsidDel="00000000" w:rsidP="00000000" w:rsidRDefault="00000000" w:rsidRPr="00000000" w14:paraId="00000077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Es aconsejable, desde el punto de vista probatorio, acreditar la remisión del escrito, mediante correo certificado.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III.– Requisitos del procedimiento para la persona responsable del tratamiento: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persona responsable deberá responder al o a la solicitante en el plazo máximo de un mes, a contar desde la recepción de la solicitud. </w: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la solicitud del derecho de rectificación fuese estimada, la persona responsable deberá rectificar en el plazo de diez días hábiles a contar desde la fecha de recepción de la solicitud.</w:t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responsable del tratamiento comunicará cualquier rectificación de datos personales efectuada con arreglo al artículo 16 del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Reglamento (UE) 2016/679 del Parlamento Europeo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a cada uno de los destinatarios a los que se hayan comunicado los datos personales, salvo que sea imposible o exija un esfuerzo desproporcionado. El responsable informará al interesado acerca de dichos destinatarios, si este así lo solicita.</w:t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rectificación de datos es gratuita.</w:t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IV.– Normativa de aplicación:</w:t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Reglamento (UE) 2016/679 del Parlamento Europeo y del Consejo, de 27 de abril de 2016 relativo a la protección de las personas físicas en lo que respecta al tratamiento de datos personales y a la libre circulación de estos datos, artículo 16 y 19.</w:t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Ley Orgánica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2018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de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5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 diciembre, de Protección de Datos de Carácter Personal, artículo 1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V.– Reclamaciones (Tutela de derechos):</w:t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el o la solicitante entiende que no se le ha facilitado correctamente el derecho de rectificación de sus propios datos, puede reclamar ante la Agencia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Española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 Protección de Datos para que inicie un procedimiento de tutela de sus derechos.</w:t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ello, resulta necesario que haya transcurrido el plazo de diez días desde la solicitud del derecho de rectificación, sin que de forma expresa se le haya contestado.</w:t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La reclamación se dirigirá a la Agencia Española de Protección de Datos , (</w:t>
      </w:r>
      <w:hyperlink r:id="rId9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https://www.aepd.es/es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),en la dirección calle Jorge Juan, 6, 28001-Madrid zuzendu behar zaio, aportándose alguno de los siguientes documentos:</w:t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negativa del responsable del tratamiento a la rectificación solicitada.</w:t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Copia del modelo de petición de rectificación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Copia del sello de la oficina de correos si la solicitud se ha remitido por correo ordinario.</w:t>
      </w:r>
    </w:p>
    <w:p w:rsidR="00000000" w:rsidDel="00000000" w:rsidP="00000000" w:rsidRDefault="00000000" w:rsidRPr="00000000" w14:paraId="0000008A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6838" w:w="11906"/>
      <w:pgMar w:bottom="1417" w:top="2694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Courier New"/>
  <w:font w:name="EHUSans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EHUSans" w:cs="EHUSans" w:eastAsia="EHUSans" w:hAnsi="EHUSa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EHUSans" w:cs="EHUSans" w:eastAsia="EHUSans" w:hAnsi="EHUSa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EHUSans" w:cs="EHUSans" w:eastAsia="EHUSans" w:hAnsi="EHUSa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EHUSans" w:cs="EHUSans" w:eastAsia="EHUSans" w:hAnsi="EHUSa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720" w:hanging="360"/>
      </w:pPr>
      <w:rPr>
        <w:rFonts w:ascii="EHUSans" w:cs="EHUSans" w:eastAsia="EHUSans" w:hAnsi="EHUSans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EHUSans" w:cs="EHUSans" w:eastAsia="EHUSans" w:hAnsi="EHUSan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EHUSans" w:cs="EHUSans" w:eastAsia="EHUSans" w:hAnsi="EHUSans"/>
        <w:sz w:val="22"/>
        <w:szCs w:val="22"/>
        <w:lang w:val="es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bopvdetalle" w:customStyle="1">
    <w:name w:val="bopvdetalle"/>
    <w:basedOn w:val="Normal"/>
    <w:rsid w:val="009B5F2B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B030C8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rrafodelista">
    <w:name w:val="List Paragraph"/>
    <w:basedOn w:val="Normal"/>
    <w:uiPriority w:val="34"/>
    <w:qFormat w:val="1"/>
    <w:rsid w:val="00B030C8"/>
    <w:pPr>
      <w:ind w:left="720"/>
      <w:contextualSpacing w:val="1"/>
    </w:pPr>
  </w:style>
  <w:style w:type="paragraph" w:styleId="Cuerpodetexto" w:customStyle="1">
    <w:name w:val="Cuerpo de texto"/>
    <w:basedOn w:val="Normal"/>
    <w:rsid w:val="00037BE6"/>
    <w:pPr>
      <w:widowControl w:val="0"/>
      <w:suppressAutoHyphens w:val="1"/>
      <w:spacing w:after="120" w:line="240" w:lineRule="auto"/>
    </w:pPr>
    <w:rPr>
      <w:rFonts w:ascii="Times New Roman" w:cs="Arial" w:eastAsia="SimSun" w:hAnsi="Times New Roman"/>
      <w:sz w:val="24"/>
      <w:szCs w:val="24"/>
      <w:lang w:bidi="hi-IN" w:eastAsia="zh-CN"/>
    </w:rPr>
  </w:style>
  <w:style w:type="paragraph" w:styleId="Encabezado">
    <w:name w:val="header"/>
    <w:basedOn w:val="Normal"/>
    <w:link w:val="EncabezadoCar"/>
    <w:uiPriority w:val="99"/>
    <w:unhideWhenUsed w:val="1"/>
    <w:rsid w:val="00A45333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A45333"/>
  </w:style>
  <w:style w:type="paragraph" w:styleId="Piedepgina">
    <w:name w:val="footer"/>
    <w:basedOn w:val="Normal"/>
    <w:link w:val="PiedepginaCar"/>
    <w:uiPriority w:val="99"/>
    <w:unhideWhenUsed w:val="1"/>
    <w:rsid w:val="00A45333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A45333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A45333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A45333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65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yperlink" Target="https://www.aepd.es/es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hamaikagara.eus" TargetMode="External"/><Relationship Id="rId8" Type="http://schemas.openxmlformats.org/officeDocument/2006/relationships/hyperlink" Target="http://www.gureesku.eu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khQVDVW4VNA6DzEPwd1AOnPjXA==">AMUW2mWQkCpXGUzl/7zjzedWaVr+yMVndzdjP+eBPlhNFsehgIGTJk4Yd134NGcpghzYykWI4fqZ70zR5I1yTSGwTxgcIbDC+CzYm7BDOgBE/hhiRHEw3GodX0yqaswKPpjGvyk7qSWq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2018-04-17T06:52:00Z</dcterms:created>
  <dc:creator>CARLOS CABALLERO</dc:creator>
</cp:coreProperties>
</file>